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6"/>
        <w:gridCol w:w="2052"/>
        <w:gridCol w:w="2276"/>
        <w:gridCol w:w="2821"/>
      </w:tblGrid>
      <w:tr w:rsidR="00972BEE" w:rsidTr="0006334E">
        <w:tc>
          <w:tcPr>
            <w:tcW w:w="2196" w:type="dxa"/>
          </w:tcPr>
          <w:p w:rsidR="00972BEE" w:rsidRDefault="00972BEE" w:rsidP="00972BEE">
            <w:pPr>
              <w:rPr>
                <w:rFonts w:ascii="Arial" w:hAnsi="Arial" w:cs="Arial"/>
                <w:sz w:val="24"/>
                <w:szCs w:val="24"/>
              </w:rPr>
            </w:pPr>
            <w:r w:rsidRPr="00972BEE">
              <w:rPr>
                <w:rFonts w:ascii="Arial" w:hAnsi="Arial" w:cs="Arial"/>
                <w:sz w:val="24"/>
                <w:szCs w:val="24"/>
              </w:rPr>
              <w:t>Директор управления персоналом</w:t>
            </w:r>
          </w:p>
        </w:tc>
        <w:tc>
          <w:tcPr>
            <w:tcW w:w="2052" w:type="dxa"/>
          </w:tcPr>
          <w:p w:rsidR="00972BEE" w:rsidRDefault="00972BEE" w:rsidP="00972BEE">
            <w:pPr>
              <w:rPr>
                <w:rFonts w:ascii="Arial" w:hAnsi="Arial" w:cs="Arial"/>
                <w:sz w:val="24"/>
                <w:szCs w:val="24"/>
              </w:rPr>
            </w:pPr>
            <w:r w:rsidRPr="00972BEE">
              <w:rPr>
                <w:rFonts w:ascii="Arial" w:hAnsi="Arial" w:cs="Arial"/>
                <w:sz w:val="24"/>
                <w:szCs w:val="24"/>
              </w:rPr>
              <w:t xml:space="preserve">Петрова </w:t>
            </w:r>
          </w:p>
          <w:p w:rsidR="00972BEE" w:rsidRDefault="00972BEE" w:rsidP="00972BEE">
            <w:pPr>
              <w:rPr>
                <w:rFonts w:ascii="Arial" w:hAnsi="Arial" w:cs="Arial"/>
                <w:sz w:val="24"/>
                <w:szCs w:val="24"/>
              </w:rPr>
            </w:pPr>
            <w:r w:rsidRPr="00972BEE">
              <w:rPr>
                <w:rFonts w:ascii="Arial" w:hAnsi="Arial" w:cs="Arial"/>
                <w:sz w:val="24"/>
                <w:szCs w:val="24"/>
              </w:rPr>
              <w:t>Наталья Алексеевна</w:t>
            </w:r>
          </w:p>
        </w:tc>
        <w:tc>
          <w:tcPr>
            <w:tcW w:w="2276" w:type="dxa"/>
          </w:tcPr>
          <w:p w:rsidR="00972BEE" w:rsidRDefault="0006334E" w:rsidP="00972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972BEE" w:rsidRPr="00972BEE">
              <w:rPr>
                <w:rFonts w:ascii="Arial" w:hAnsi="Arial" w:cs="Arial"/>
                <w:sz w:val="24"/>
                <w:szCs w:val="24"/>
              </w:rPr>
              <w:t>7 (3412) 910-837</w:t>
            </w:r>
          </w:p>
        </w:tc>
        <w:tc>
          <w:tcPr>
            <w:tcW w:w="2821" w:type="dxa"/>
          </w:tcPr>
          <w:p w:rsidR="00972BEE" w:rsidRDefault="0006334E" w:rsidP="00972BEE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petrovana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izhstal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72BEE" w:rsidTr="0006334E">
        <w:tc>
          <w:tcPr>
            <w:tcW w:w="2196" w:type="dxa"/>
          </w:tcPr>
          <w:p w:rsidR="00972BEE" w:rsidRDefault="00972BEE" w:rsidP="00972BEE">
            <w:pPr>
              <w:rPr>
                <w:rFonts w:ascii="Arial" w:hAnsi="Arial" w:cs="Arial"/>
                <w:sz w:val="24"/>
                <w:szCs w:val="24"/>
              </w:rPr>
            </w:pPr>
            <w:r w:rsidRPr="00972BEE">
              <w:rPr>
                <w:rFonts w:ascii="Arial" w:hAnsi="Arial" w:cs="Arial"/>
                <w:sz w:val="24"/>
                <w:szCs w:val="24"/>
              </w:rPr>
              <w:t>Начальник отдела подбора и развития персонала</w:t>
            </w:r>
          </w:p>
        </w:tc>
        <w:tc>
          <w:tcPr>
            <w:tcW w:w="2052" w:type="dxa"/>
          </w:tcPr>
          <w:p w:rsidR="00972BEE" w:rsidRDefault="00972BEE" w:rsidP="00972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2BEE">
              <w:rPr>
                <w:rFonts w:ascii="Arial" w:hAnsi="Arial" w:cs="Arial"/>
                <w:sz w:val="24"/>
                <w:szCs w:val="24"/>
              </w:rPr>
              <w:t>Батинова</w:t>
            </w:r>
            <w:proofErr w:type="spellEnd"/>
            <w:r w:rsidRPr="00972BEE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76" w:type="dxa"/>
          </w:tcPr>
          <w:p w:rsidR="00972BEE" w:rsidRDefault="0006334E" w:rsidP="00972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972BEE" w:rsidRPr="00972BEE">
              <w:rPr>
                <w:rFonts w:ascii="Arial" w:hAnsi="Arial" w:cs="Arial"/>
                <w:sz w:val="24"/>
                <w:szCs w:val="24"/>
              </w:rPr>
              <w:t>7 (3412) 910-821</w:t>
            </w:r>
          </w:p>
        </w:tc>
        <w:tc>
          <w:tcPr>
            <w:tcW w:w="2821" w:type="dxa"/>
          </w:tcPr>
          <w:p w:rsidR="00972BEE" w:rsidRDefault="0006334E" w:rsidP="00972BEE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batinovacv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izhstal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72BEE" w:rsidTr="0006334E">
        <w:tc>
          <w:tcPr>
            <w:tcW w:w="2196" w:type="dxa"/>
          </w:tcPr>
          <w:p w:rsidR="00972BEE" w:rsidRDefault="00972BEE" w:rsidP="00972BEE">
            <w:pPr>
              <w:rPr>
                <w:rFonts w:ascii="Arial" w:hAnsi="Arial" w:cs="Arial"/>
                <w:sz w:val="24"/>
                <w:szCs w:val="24"/>
              </w:rPr>
            </w:pPr>
            <w:r w:rsidRPr="00972BEE">
              <w:rPr>
                <w:rFonts w:ascii="Arial" w:hAnsi="Arial" w:cs="Arial"/>
                <w:sz w:val="24"/>
                <w:szCs w:val="24"/>
              </w:rPr>
              <w:t>Главный специалист учебного центра</w:t>
            </w:r>
          </w:p>
        </w:tc>
        <w:tc>
          <w:tcPr>
            <w:tcW w:w="2052" w:type="dxa"/>
          </w:tcPr>
          <w:p w:rsidR="00972BEE" w:rsidRDefault="00972BEE" w:rsidP="00972BEE">
            <w:pPr>
              <w:rPr>
                <w:rFonts w:ascii="Arial" w:hAnsi="Arial" w:cs="Arial"/>
                <w:sz w:val="24"/>
                <w:szCs w:val="24"/>
              </w:rPr>
            </w:pPr>
            <w:r w:rsidRPr="00972BEE">
              <w:rPr>
                <w:rFonts w:ascii="Arial" w:hAnsi="Arial" w:cs="Arial"/>
                <w:sz w:val="24"/>
                <w:szCs w:val="24"/>
              </w:rPr>
              <w:t>Иванникова Наталья Арутюновна</w:t>
            </w:r>
          </w:p>
        </w:tc>
        <w:tc>
          <w:tcPr>
            <w:tcW w:w="2276" w:type="dxa"/>
          </w:tcPr>
          <w:p w:rsidR="00972BEE" w:rsidRDefault="0006334E" w:rsidP="00972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bookmarkStart w:id="0" w:name="_GoBack"/>
            <w:bookmarkEnd w:id="0"/>
            <w:r w:rsidR="00972BEE" w:rsidRPr="00972BEE">
              <w:rPr>
                <w:rFonts w:ascii="Arial" w:hAnsi="Arial" w:cs="Arial"/>
                <w:sz w:val="24"/>
                <w:szCs w:val="24"/>
              </w:rPr>
              <w:t>7 (3412) 910-493</w:t>
            </w:r>
          </w:p>
        </w:tc>
        <w:tc>
          <w:tcPr>
            <w:tcW w:w="2821" w:type="dxa"/>
          </w:tcPr>
          <w:p w:rsidR="00972BEE" w:rsidRDefault="0006334E" w:rsidP="00972BEE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ivannikovana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izhstal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972BEE" w:rsidRPr="00571DD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72BEE" w:rsidRDefault="00972BEE" w:rsidP="00972BEE">
      <w:pPr>
        <w:spacing w:line="240" w:lineRule="auto"/>
        <w:rPr>
          <w:rFonts w:ascii="Arial" w:hAnsi="Arial" w:cs="Arial"/>
          <w:sz w:val="24"/>
          <w:szCs w:val="24"/>
        </w:rPr>
      </w:pPr>
    </w:p>
    <w:p w:rsidR="00D47AF8" w:rsidRPr="00972BEE" w:rsidRDefault="00D47AF8" w:rsidP="00972BEE">
      <w:pPr>
        <w:spacing w:line="240" w:lineRule="auto"/>
        <w:rPr>
          <w:rFonts w:ascii="Arial" w:hAnsi="Arial" w:cs="Arial"/>
          <w:sz w:val="24"/>
          <w:szCs w:val="24"/>
        </w:rPr>
      </w:pPr>
    </w:p>
    <w:p w:rsidR="00D47AF8" w:rsidRDefault="00D47AF8" w:rsidP="00D47AF8"/>
    <w:sectPr w:rsidR="00D4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B"/>
    <w:rsid w:val="0006334E"/>
    <w:rsid w:val="00914D82"/>
    <w:rsid w:val="00972BEE"/>
    <w:rsid w:val="00A362AA"/>
    <w:rsid w:val="00B6504B"/>
    <w:rsid w:val="00D47AF8"/>
    <w:rsid w:val="00D93795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A33C"/>
  <w15:chartTrackingRefBased/>
  <w15:docId w15:val="{30711F28-AC79-47F7-BAF2-0261220E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A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nikovana@izhstal.ru" TargetMode="External"/><Relationship Id="rId5" Type="http://schemas.openxmlformats.org/officeDocument/2006/relationships/hyperlink" Target="mailto:batinovacv@izhstal.ru" TargetMode="External"/><Relationship Id="rId4" Type="http://schemas.openxmlformats.org/officeDocument/2006/relationships/hyperlink" Target="mailto:petrovana@izh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395</Characters>
  <Application>Microsoft Office Word</Application>
  <DocSecurity>0</DocSecurity>
  <Lines>3</Lines>
  <Paragraphs>1</Paragraphs>
  <ScaleCrop>false</ScaleCrop>
  <Company>Mechel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Наталья Арутюновна</dc:creator>
  <cp:keywords/>
  <dc:description/>
  <cp:lastModifiedBy>Рыжков Алексей Владимирович</cp:lastModifiedBy>
  <cp:revision>9</cp:revision>
  <dcterms:created xsi:type="dcterms:W3CDTF">2023-12-20T05:19:00Z</dcterms:created>
  <dcterms:modified xsi:type="dcterms:W3CDTF">2024-01-24T07:24:00Z</dcterms:modified>
</cp:coreProperties>
</file>